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AF3" w:rsidRDefault="00FB2AF3" w:rsidP="0098556E">
      <w:pPr>
        <w:ind w:firstLine="567"/>
        <w:jc w:val="both"/>
        <w:rPr>
          <w:rFonts w:ascii="Arial" w:hAnsi="Arial" w:cs="Arial"/>
          <w:i/>
          <w:szCs w:val="24"/>
          <w:lang w:val="hr-HR"/>
        </w:rPr>
      </w:pPr>
    </w:p>
    <w:p w:rsidR="00784525" w:rsidRPr="00F42696" w:rsidRDefault="00784525" w:rsidP="00784525">
      <w:pPr>
        <w:spacing w:before="120"/>
        <w:rPr>
          <w:b/>
          <w:noProof/>
          <w:szCs w:val="24"/>
          <w:lang w:eastAsia="hr-HR"/>
        </w:rPr>
      </w:pPr>
      <w:r>
        <w:rPr>
          <w:b/>
          <w:noProof/>
          <w:szCs w:val="24"/>
          <w:lang w:eastAsia="hr-HR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0.15pt;margin-top:15.5pt;width:40.3pt;height:48.8pt;z-index:251659264">
            <v:imagedata r:id="rId6" o:title=""/>
            <w10:wrap type="topAndBottom"/>
          </v:shape>
          <o:OLEObject Type="Embed" ProgID="MS_ClipArt_Gallery" ShapeID="_x0000_s1026" DrawAspect="Content" ObjectID="_1819180966" r:id="rId7"/>
        </w:object>
      </w:r>
      <w:r w:rsidRPr="00F42696">
        <w:rPr>
          <w:b/>
          <w:noProof/>
          <w:szCs w:val="24"/>
          <w:lang w:eastAsia="hr-HR"/>
        </w:rPr>
        <w:t>REPUBLIKA HRVATSKA</w:t>
      </w:r>
    </w:p>
    <w:p w:rsidR="00784525" w:rsidRPr="00F42696" w:rsidRDefault="00784525" w:rsidP="00784525">
      <w:pPr>
        <w:rPr>
          <w:b/>
          <w:noProof/>
          <w:szCs w:val="24"/>
          <w:lang w:eastAsia="hr-HR"/>
        </w:rPr>
      </w:pPr>
      <w:r w:rsidRPr="00F42696">
        <w:rPr>
          <w:i/>
          <w:noProof/>
          <w:szCs w:val="24"/>
          <w:lang w:eastAsia="hr-HR"/>
        </w:rPr>
        <w:drawing>
          <wp:anchor distT="0" distB="0" distL="114300" distR="114300" simplePos="0" relativeHeight="251660288" behindDoc="1" locked="0" layoutInCell="1" allowOverlap="1" wp14:anchorId="3EA934FD" wp14:editId="7C62AAF8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2696">
        <w:rPr>
          <w:b/>
          <w:noProof/>
          <w:szCs w:val="24"/>
          <w:lang w:eastAsia="hr-HR"/>
        </w:rPr>
        <w:t>MEĐIMURSKA ŽUPANIJA</w:t>
      </w:r>
    </w:p>
    <w:p w:rsidR="00784525" w:rsidRPr="00F42696" w:rsidRDefault="00784525" w:rsidP="00784525">
      <w:pPr>
        <w:keepNext/>
        <w:outlineLvl w:val="0"/>
        <w:rPr>
          <w:b/>
          <w:noProof/>
          <w:szCs w:val="24"/>
          <w:lang w:eastAsia="hr-HR"/>
        </w:rPr>
      </w:pPr>
      <w:r w:rsidRPr="00F42696">
        <w:rPr>
          <w:b/>
          <w:noProof/>
          <w:szCs w:val="24"/>
          <w:lang w:eastAsia="hr-HR"/>
        </w:rPr>
        <w:tab/>
        <w:t xml:space="preserve">              OPĆINA </w:t>
      </w:r>
    </w:p>
    <w:p w:rsidR="00784525" w:rsidRPr="00F42696" w:rsidRDefault="00784525" w:rsidP="00784525">
      <w:pPr>
        <w:keepNext/>
        <w:outlineLvl w:val="0"/>
        <w:rPr>
          <w:b/>
          <w:noProof/>
          <w:szCs w:val="24"/>
          <w:lang w:eastAsia="hr-HR"/>
        </w:rPr>
      </w:pPr>
      <w:r w:rsidRPr="00F42696">
        <w:rPr>
          <w:b/>
          <w:noProof/>
          <w:szCs w:val="24"/>
          <w:lang w:eastAsia="hr-HR"/>
        </w:rPr>
        <w:tab/>
        <w:t xml:space="preserve">      SVETA MARIJA</w:t>
      </w:r>
    </w:p>
    <w:p w:rsidR="00784525" w:rsidRPr="00F42696" w:rsidRDefault="00784525" w:rsidP="00784525">
      <w:pPr>
        <w:rPr>
          <w:b/>
          <w:bCs/>
          <w:szCs w:val="24"/>
        </w:rPr>
      </w:pPr>
      <w:r w:rsidRPr="00F42696">
        <w:rPr>
          <w:b/>
          <w:bCs/>
          <w:szCs w:val="24"/>
        </w:rPr>
        <w:t xml:space="preserve">                   </w:t>
      </w:r>
      <w:proofErr w:type="spellStart"/>
      <w:r w:rsidRPr="00F42696">
        <w:rPr>
          <w:b/>
          <w:bCs/>
          <w:szCs w:val="24"/>
        </w:rPr>
        <w:t>Općinsko</w:t>
      </w:r>
      <w:proofErr w:type="spellEnd"/>
      <w:r w:rsidRPr="00F42696">
        <w:rPr>
          <w:b/>
          <w:bCs/>
          <w:szCs w:val="24"/>
        </w:rPr>
        <w:t xml:space="preserve"> </w:t>
      </w:r>
      <w:proofErr w:type="spellStart"/>
      <w:r w:rsidRPr="00F42696">
        <w:rPr>
          <w:b/>
          <w:bCs/>
          <w:szCs w:val="24"/>
        </w:rPr>
        <w:t>vijeće</w:t>
      </w:r>
      <w:proofErr w:type="spellEnd"/>
    </w:p>
    <w:p w:rsidR="00784525" w:rsidRPr="00F42696" w:rsidRDefault="00784525" w:rsidP="00784525">
      <w:pPr>
        <w:keepNext/>
        <w:rPr>
          <w:szCs w:val="24"/>
        </w:rPr>
      </w:pPr>
    </w:p>
    <w:p w:rsidR="00784525" w:rsidRPr="00F42696" w:rsidRDefault="00784525" w:rsidP="00784525">
      <w:pPr>
        <w:keepNext/>
        <w:rPr>
          <w:szCs w:val="24"/>
        </w:rPr>
      </w:pPr>
      <w:r w:rsidRPr="00F42696">
        <w:rPr>
          <w:szCs w:val="24"/>
        </w:rPr>
        <w:t xml:space="preserve">KLASA: </w:t>
      </w:r>
      <w:r>
        <w:rPr>
          <w:szCs w:val="24"/>
        </w:rPr>
        <w:t>711-03/25-01/01</w:t>
      </w:r>
    </w:p>
    <w:p w:rsidR="00784525" w:rsidRPr="00F42696" w:rsidRDefault="00784525" w:rsidP="00784525">
      <w:pPr>
        <w:rPr>
          <w:szCs w:val="24"/>
        </w:rPr>
      </w:pPr>
      <w:r w:rsidRPr="00F42696">
        <w:rPr>
          <w:szCs w:val="24"/>
        </w:rPr>
        <w:t>URBROJ: 2109-24-2</w:t>
      </w:r>
      <w:r>
        <w:rPr>
          <w:szCs w:val="24"/>
        </w:rPr>
        <w:t>5</w:t>
      </w:r>
      <w:r w:rsidRPr="00F42696">
        <w:rPr>
          <w:szCs w:val="24"/>
        </w:rPr>
        <w:t>-</w:t>
      </w:r>
      <w:r>
        <w:rPr>
          <w:szCs w:val="24"/>
        </w:rPr>
        <w:t>___</w:t>
      </w:r>
    </w:p>
    <w:p w:rsidR="00784525" w:rsidRPr="00F42696" w:rsidRDefault="00784525" w:rsidP="00784525">
      <w:pPr>
        <w:rPr>
          <w:szCs w:val="24"/>
        </w:rPr>
      </w:pPr>
      <w:r w:rsidRPr="00F42696">
        <w:rPr>
          <w:szCs w:val="24"/>
        </w:rPr>
        <w:t xml:space="preserve">Sveta Marija, </w:t>
      </w:r>
      <w:r>
        <w:rPr>
          <w:szCs w:val="24"/>
        </w:rPr>
        <w:t>____2025</w:t>
      </w:r>
      <w:r w:rsidRPr="00F42696">
        <w:rPr>
          <w:szCs w:val="24"/>
        </w:rPr>
        <w:t>.</w:t>
      </w:r>
    </w:p>
    <w:p w:rsidR="00784525" w:rsidRDefault="00784525" w:rsidP="0098556E">
      <w:pPr>
        <w:ind w:firstLine="567"/>
        <w:jc w:val="both"/>
        <w:rPr>
          <w:rFonts w:ascii="Arial" w:hAnsi="Arial" w:cs="Arial"/>
          <w:i/>
          <w:szCs w:val="24"/>
          <w:lang w:val="hr-HR"/>
        </w:rPr>
      </w:pPr>
    </w:p>
    <w:p w:rsidR="00FB2AF3" w:rsidRDefault="00FB2AF3" w:rsidP="0098556E">
      <w:pPr>
        <w:ind w:firstLine="567"/>
        <w:jc w:val="both"/>
        <w:rPr>
          <w:rFonts w:ascii="Arial" w:hAnsi="Arial" w:cs="Arial"/>
          <w:i/>
          <w:szCs w:val="24"/>
          <w:lang w:val="hr-HR"/>
        </w:rPr>
      </w:pPr>
    </w:p>
    <w:p w:rsidR="00D55492" w:rsidRPr="00BE7265" w:rsidRDefault="00CE2831" w:rsidP="0098556E">
      <w:pPr>
        <w:ind w:firstLine="567"/>
        <w:jc w:val="both"/>
        <w:rPr>
          <w:szCs w:val="24"/>
          <w:lang w:val="hr-HR"/>
        </w:rPr>
      </w:pPr>
      <w:r w:rsidRPr="00BE7265">
        <w:rPr>
          <w:szCs w:val="24"/>
          <w:lang w:val="hr-HR"/>
        </w:rPr>
        <w:t xml:space="preserve">Na temelju </w:t>
      </w:r>
      <w:r w:rsidR="003D362B" w:rsidRPr="00BE7265">
        <w:rPr>
          <w:szCs w:val="24"/>
          <w:lang w:val="hr-HR"/>
        </w:rPr>
        <w:t xml:space="preserve">članka 119. stavka 1. Zakona o sudovima („Narodne novine“, br. 28/13, 33/15, </w:t>
      </w:r>
      <w:r w:rsidR="0098556E" w:rsidRPr="00BE7265">
        <w:rPr>
          <w:szCs w:val="24"/>
          <w:lang w:val="hr-HR"/>
        </w:rPr>
        <w:t>82/15</w:t>
      </w:r>
      <w:r w:rsidR="00784525">
        <w:rPr>
          <w:szCs w:val="24"/>
          <w:lang w:val="hr-HR"/>
        </w:rPr>
        <w:t>,</w:t>
      </w:r>
      <w:r w:rsidR="0098556E" w:rsidRPr="00BE7265">
        <w:rPr>
          <w:szCs w:val="24"/>
          <w:lang w:val="hr-HR"/>
        </w:rPr>
        <w:t xml:space="preserve"> 82/16</w:t>
      </w:r>
      <w:r w:rsidR="00784525">
        <w:rPr>
          <w:szCs w:val="24"/>
          <w:lang w:val="hr-HR"/>
        </w:rPr>
        <w:t>, 67/18, 126/19, 130/20, 21/22, 60/22, 16/23, 155/23 i 36/24</w:t>
      </w:r>
      <w:r w:rsidR="0098556E" w:rsidRPr="00BE7265">
        <w:rPr>
          <w:szCs w:val="24"/>
          <w:lang w:val="hr-HR"/>
        </w:rPr>
        <w:t xml:space="preserve">) i </w:t>
      </w:r>
      <w:r w:rsidR="003D362B" w:rsidRPr="00BE7265">
        <w:rPr>
          <w:szCs w:val="24"/>
          <w:lang w:val="hr-HR"/>
        </w:rPr>
        <w:t xml:space="preserve"> </w:t>
      </w:r>
      <w:r w:rsidRPr="00BE7265">
        <w:rPr>
          <w:szCs w:val="24"/>
          <w:lang w:val="hr-HR"/>
        </w:rPr>
        <w:t xml:space="preserve">članka </w:t>
      </w:r>
      <w:r w:rsidR="00784525">
        <w:rPr>
          <w:szCs w:val="24"/>
          <w:lang w:val="hr-HR"/>
        </w:rPr>
        <w:t>29</w:t>
      </w:r>
      <w:r w:rsidRPr="00BE7265">
        <w:rPr>
          <w:szCs w:val="24"/>
          <w:lang w:val="hr-HR"/>
        </w:rPr>
        <w:t>. Statuta</w:t>
      </w:r>
      <w:r w:rsidR="0098556E" w:rsidRPr="00BE7265">
        <w:rPr>
          <w:szCs w:val="24"/>
          <w:lang w:val="hr-HR"/>
        </w:rPr>
        <w:t xml:space="preserve"> </w:t>
      </w:r>
      <w:r w:rsidR="00EE7E25" w:rsidRPr="00BE7265">
        <w:rPr>
          <w:szCs w:val="24"/>
          <w:lang w:val="hr-HR"/>
        </w:rPr>
        <w:t xml:space="preserve">Općine </w:t>
      </w:r>
      <w:r w:rsidR="00586F89" w:rsidRPr="00BE7265">
        <w:rPr>
          <w:szCs w:val="24"/>
          <w:lang w:val="hr-HR"/>
        </w:rPr>
        <w:t>Sveta Marija</w:t>
      </w:r>
      <w:r w:rsidR="00EE7E25" w:rsidRPr="00BE7265">
        <w:rPr>
          <w:szCs w:val="24"/>
          <w:lang w:val="hr-HR"/>
        </w:rPr>
        <w:t xml:space="preserve"> (“Službeni gla</w:t>
      </w:r>
      <w:r w:rsidRPr="00BE7265">
        <w:rPr>
          <w:szCs w:val="24"/>
          <w:lang w:val="hr-HR"/>
        </w:rPr>
        <w:t>snik Međimurske županije”</w:t>
      </w:r>
      <w:r w:rsidR="003D362B" w:rsidRPr="00BE7265">
        <w:rPr>
          <w:szCs w:val="24"/>
          <w:lang w:val="hr-HR"/>
        </w:rPr>
        <w:t xml:space="preserve">, br. </w:t>
      </w:r>
      <w:r w:rsidR="00784525">
        <w:rPr>
          <w:szCs w:val="24"/>
          <w:lang w:val="hr-HR"/>
        </w:rPr>
        <w:t>4/21</w:t>
      </w:r>
      <w:r w:rsidR="00EE7E25" w:rsidRPr="00BE7265">
        <w:rPr>
          <w:szCs w:val="24"/>
          <w:lang w:val="hr-HR"/>
        </w:rPr>
        <w:t>), Općin</w:t>
      </w:r>
      <w:r w:rsidR="00936B8F" w:rsidRPr="00BE7265">
        <w:rPr>
          <w:szCs w:val="24"/>
          <w:lang w:val="hr-HR"/>
        </w:rPr>
        <w:t xml:space="preserve">sko vijeće Općine </w:t>
      </w:r>
      <w:r w:rsidR="00586F89" w:rsidRPr="00BE7265">
        <w:rPr>
          <w:szCs w:val="24"/>
          <w:lang w:val="hr-HR"/>
        </w:rPr>
        <w:t>Sveta Marija</w:t>
      </w:r>
      <w:r w:rsidR="00936B8F" w:rsidRPr="00BE7265">
        <w:rPr>
          <w:szCs w:val="24"/>
          <w:lang w:val="hr-HR"/>
        </w:rPr>
        <w:t xml:space="preserve"> na </w:t>
      </w:r>
      <w:r w:rsidR="00586F89" w:rsidRPr="00BE7265">
        <w:rPr>
          <w:szCs w:val="24"/>
          <w:lang w:val="hr-HR"/>
        </w:rPr>
        <w:t>____</w:t>
      </w:r>
      <w:r w:rsidR="00936B8F" w:rsidRPr="00BE7265">
        <w:rPr>
          <w:szCs w:val="24"/>
          <w:lang w:val="hr-HR"/>
        </w:rPr>
        <w:t xml:space="preserve">. sjednici održanoj </w:t>
      </w:r>
      <w:r w:rsidR="00586F89" w:rsidRPr="00BE7265">
        <w:rPr>
          <w:szCs w:val="24"/>
          <w:lang w:val="hr-HR"/>
        </w:rPr>
        <w:t>________</w:t>
      </w:r>
      <w:r w:rsidR="003D362B" w:rsidRPr="00BE7265">
        <w:rPr>
          <w:szCs w:val="24"/>
          <w:lang w:val="hr-HR"/>
        </w:rPr>
        <w:t xml:space="preserve"> </w:t>
      </w:r>
      <w:r w:rsidR="00784525">
        <w:rPr>
          <w:szCs w:val="24"/>
          <w:lang w:val="hr-HR"/>
        </w:rPr>
        <w:t>2025.</w:t>
      </w:r>
      <w:r w:rsidR="003D362B" w:rsidRPr="00BE7265">
        <w:rPr>
          <w:szCs w:val="24"/>
          <w:lang w:val="hr-HR"/>
        </w:rPr>
        <w:t xml:space="preserve"> godine,  donijelo  je </w:t>
      </w:r>
    </w:p>
    <w:p w:rsidR="00D55492" w:rsidRPr="00BE7265" w:rsidRDefault="00D55492">
      <w:pPr>
        <w:jc w:val="both"/>
        <w:rPr>
          <w:szCs w:val="24"/>
          <w:lang w:val="hr-HR"/>
        </w:rPr>
      </w:pPr>
    </w:p>
    <w:p w:rsidR="00D55492" w:rsidRPr="00BE7265" w:rsidRDefault="00D55492">
      <w:pPr>
        <w:jc w:val="both"/>
        <w:rPr>
          <w:lang w:val="hr-HR"/>
        </w:rPr>
      </w:pPr>
    </w:p>
    <w:p w:rsidR="00D55492" w:rsidRPr="00BE7265" w:rsidRDefault="00D55492">
      <w:pPr>
        <w:jc w:val="center"/>
        <w:rPr>
          <w:lang w:val="hr-HR"/>
        </w:rPr>
      </w:pPr>
    </w:p>
    <w:p w:rsidR="00D55492" w:rsidRPr="00BE7265" w:rsidRDefault="00EE7E25">
      <w:pPr>
        <w:jc w:val="center"/>
        <w:rPr>
          <w:b/>
          <w:sz w:val="32"/>
          <w:szCs w:val="32"/>
          <w:lang w:val="hr-HR"/>
        </w:rPr>
      </w:pPr>
      <w:r w:rsidRPr="00BE7265">
        <w:rPr>
          <w:b/>
          <w:sz w:val="32"/>
          <w:szCs w:val="32"/>
          <w:lang w:val="hr-HR"/>
        </w:rPr>
        <w:t>Z A K LJ U Č A K</w:t>
      </w:r>
    </w:p>
    <w:p w:rsidR="003D362B" w:rsidRPr="00784525" w:rsidRDefault="003D362B">
      <w:pPr>
        <w:jc w:val="center"/>
        <w:rPr>
          <w:b/>
          <w:szCs w:val="24"/>
          <w:lang w:val="hr-HR"/>
        </w:rPr>
      </w:pPr>
      <w:r w:rsidRPr="00784525">
        <w:rPr>
          <w:b/>
          <w:szCs w:val="24"/>
          <w:lang w:val="hr-HR"/>
        </w:rPr>
        <w:t>O PRI</w:t>
      </w:r>
      <w:r w:rsidR="00FB2AF3" w:rsidRPr="00784525">
        <w:rPr>
          <w:b/>
          <w:szCs w:val="24"/>
          <w:lang w:val="hr-HR"/>
        </w:rPr>
        <w:t>J</w:t>
      </w:r>
      <w:r w:rsidRPr="00784525">
        <w:rPr>
          <w:b/>
          <w:szCs w:val="24"/>
          <w:lang w:val="hr-HR"/>
        </w:rPr>
        <w:t>EDLOGU ZA IMENOVANJE SUDACA POROTNIKA</w:t>
      </w:r>
    </w:p>
    <w:p w:rsidR="00784525" w:rsidRPr="00784525" w:rsidRDefault="00784525">
      <w:pPr>
        <w:jc w:val="center"/>
        <w:rPr>
          <w:b/>
          <w:szCs w:val="24"/>
          <w:lang w:val="hr-HR"/>
        </w:rPr>
      </w:pPr>
      <w:r w:rsidRPr="00784525">
        <w:rPr>
          <w:b/>
          <w:szCs w:val="24"/>
          <w:lang w:val="hr-HR"/>
        </w:rPr>
        <w:t>ZA MLADEŽ</w:t>
      </w:r>
    </w:p>
    <w:p w:rsidR="003D362B" w:rsidRPr="00784525" w:rsidRDefault="003D362B">
      <w:pPr>
        <w:jc w:val="center"/>
        <w:rPr>
          <w:b/>
          <w:szCs w:val="24"/>
          <w:lang w:val="hr-HR"/>
        </w:rPr>
      </w:pPr>
      <w:r w:rsidRPr="00784525">
        <w:rPr>
          <w:b/>
          <w:szCs w:val="24"/>
          <w:lang w:val="hr-HR"/>
        </w:rPr>
        <w:t>OPĆINSKOG SUDA U ČAKOVCU</w:t>
      </w:r>
    </w:p>
    <w:p w:rsidR="00D55492" w:rsidRPr="00784525" w:rsidRDefault="00D55492">
      <w:pPr>
        <w:jc w:val="center"/>
        <w:rPr>
          <w:szCs w:val="24"/>
          <w:lang w:val="hr-HR"/>
        </w:rPr>
      </w:pPr>
      <w:bookmarkStart w:id="0" w:name="_GoBack"/>
      <w:bookmarkEnd w:id="0"/>
    </w:p>
    <w:p w:rsidR="00D55492" w:rsidRDefault="003D362B" w:rsidP="003D362B">
      <w:pPr>
        <w:jc w:val="center"/>
        <w:rPr>
          <w:b/>
          <w:szCs w:val="24"/>
          <w:lang w:val="hr-HR"/>
        </w:rPr>
      </w:pPr>
      <w:r w:rsidRPr="00C149C0">
        <w:rPr>
          <w:b/>
          <w:szCs w:val="24"/>
          <w:lang w:val="hr-HR"/>
        </w:rPr>
        <w:t>I.</w:t>
      </w:r>
    </w:p>
    <w:p w:rsidR="00C149C0" w:rsidRPr="00C149C0" w:rsidRDefault="00C149C0" w:rsidP="003D362B">
      <w:pPr>
        <w:jc w:val="center"/>
        <w:rPr>
          <w:b/>
          <w:szCs w:val="24"/>
          <w:lang w:val="hr-HR"/>
        </w:rPr>
      </w:pPr>
    </w:p>
    <w:p w:rsidR="003D362B" w:rsidRPr="00BE7265" w:rsidRDefault="003D362B" w:rsidP="003D362B">
      <w:pPr>
        <w:jc w:val="both"/>
        <w:rPr>
          <w:lang w:val="hr-HR"/>
        </w:rPr>
      </w:pPr>
      <w:r w:rsidRPr="00BE7265">
        <w:rPr>
          <w:lang w:val="hr-HR"/>
        </w:rPr>
        <w:tab/>
        <w:t xml:space="preserve">Predlaže se Skupštini Međimurske županije, da </w:t>
      </w:r>
      <w:r w:rsidR="00FB2AF3" w:rsidRPr="00BE7265">
        <w:rPr>
          <w:lang w:val="hr-HR"/>
        </w:rPr>
        <w:t>se za suca porotnika</w:t>
      </w:r>
      <w:r w:rsidRPr="00BE7265">
        <w:rPr>
          <w:lang w:val="hr-HR"/>
        </w:rPr>
        <w:t xml:space="preserve"> </w:t>
      </w:r>
      <w:r w:rsidR="00784525">
        <w:rPr>
          <w:lang w:val="hr-HR"/>
        </w:rPr>
        <w:t xml:space="preserve">za mladež </w:t>
      </w:r>
      <w:r w:rsidRPr="00BE7265">
        <w:rPr>
          <w:lang w:val="hr-HR"/>
        </w:rPr>
        <w:t>Općinskog suda u Čakovcu imenuje:</w:t>
      </w:r>
    </w:p>
    <w:p w:rsidR="00BE7265" w:rsidRDefault="00BE7265" w:rsidP="00586F89">
      <w:pPr>
        <w:spacing w:line="276" w:lineRule="auto"/>
        <w:ind w:firstLine="567"/>
        <w:jc w:val="both"/>
        <w:rPr>
          <w:lang w:val="hr-HR"/>
        </w:rPr>
      </w:pPr>
    </w:p>
    <w:p w:rsidR="00BE7265" w:rsidRDefault="00BE7265" w:rsidP="00586F89">
      <w:pPr>
        <w:spacing w:line="276" w:lineRule="auto"/>
        <w:ind w:firstLine="567"/>
        <w:jc w:val="both"/>
        <w:rPr>
          <w:lang w:val="hr-HR"/>
        </w:rPr>
      </w:pPr>
    </w:p>
    <w:p w:rsidR="003D362B" w:rsidRPr="00BE7265" w:rsidRDefault="00FB2AF3" w:rsidP="00586F89">
      <w:pPr>
        <w:spacing w:line="276" w:lineRule="auto"/>
        <w:ind w:firstLine="567"/>
        <w:jc w:val="both"/>
        <w:rPr>
          <w:lang w:val="hr-HR"/>
        </w:rPr>
      </w:pPr>
      <w:r w:rsidRPr="00BE7265">
        <w:rPr>
          <w:lang w:val="hr-HR"/>
        </w:rPr>
        <w:t xml:space="preserve">1. </w:t>
      </w:r>
      <w:r w:rsidR="00586F89" w:rsidRPr="00BE7265">
        <w:rPr>
          <w:lang w:val="hr-HR"/>
        </w:rPr>
        <w:t>________________</w:t>
      </w:r>
      <w:r w:rsidR="003D362B" w:rsidRPr="00BE7265">
        <w:rPr>
          <w:lang w:val="hr-HR"/>
        </w:rPr>
        <w:t xml:space="preserve"> iz </w:t>
      </w:r>
      <w:r w:rsidR="00586F89" w:rsidRPr="00BE7265">
        <w:rPr>
          <w:lang w:val="hr-HR"/>
        </w:rPr>
        <w:t>______________</w:t>
      </w:r>
      <w:r w:rsidR="00BB2A98" w:rsidRPr="00BE7265">
        <w:rPr>
          <w:lang w:val="hr-HR"/>
        </w:rPr>
        <w:t xml:space="preserve"> , OIB:</w:t>
      </w:r>
      <w:r w:rsidR="00586F89" w:rsidRPr="00BE7265">
        <w:rPr>
          <w:lang w:val="hr-HR"/>
        </w:rPr>
        <w:t>______________</w:t>
      </w:r>
      <w:r w:rsidR="00BB2A98" w:rsidRPr="00BE7265">
        <w:rPr>
          <w:lang w:val="hr-HR"/>
        </w:rPr>
        <w:t xml:space="preserve">, </w:t>
      </w:r>
      <w:r w:rsidR="00586F89" w:rsidRPr="00BE7265">
        <w:rPr>
          <w:lang w:val="hr-HR"/>
        </w:rPr>
        <w:t>po zanimanju_________________</w:t>
      </w:r>
      <w:r w:rsidR="003D362B" w:rsidRPr="00BE7265">
        <w:rPr>
          <w:lang w:val="hr-HR"/>
        </w:rPr>
        <w:t xml:space="preserve">, broj telefona </w:t>
      </w:r>
      <w:r w:rsidR="00586F89" w:rsidRPr="00BE7265">
        <w:rPr>
          <w:lang w:val="hr-HR"/>
        </w:rPr>
        <w:t>___________</w:t>
      </w:r>
      <w:r w:rsidR="003D362B" w:rsidRPr="00BE7265">
        <w:rPr>
          <w:lang w:val="hr-HR"/>
        </w:rPr>
        <w:t>.</w:t>
      </w:r>
    </w:p>
    <w:p w:rsidR="00936B8F" w:rsidRPr="00BE7265" w:rsidRDefault="00936B8F" w:rsidP="00936B8F">
      <w:pPr>
        <w:pStyle w:val="Odlomakpopisa"/>
        <w:ind w:left="930"/>
        <w:jc w:val="both"/>
        <w:rPr>
          <w:lang w:val="hr-HR"/>
        </w:rPr>
      </w:pPr>
    </w:p>
    <w:p w:rsidR="00D55492" w:rsidRDefault="003D362B" w:rsidP="003D362B">
      <w:pPr>
        <w:jc w:val="center"/>
        <w:rPr>
          <w:b/>
          <w:szCs w:val="24"/>
          <w:lang w:val="hr-HR"/>
        </w:rPr>
      </w:pPr>
      <w:r w:rsidRPr="00C149C0">
        <w:rPr>
          <w:b/>
          <w:szCs w:val="24"/>
          <w:lang w:val="hr-HR"/>
        </w:rPr>
        <w:t>II.</w:t>
      </w:r>
    </w:p>
    <w:p w:rsidR="00C149C0" w:rsidRPr="00C149C0" w:rsidRDefault="00C149C0" w:rsidP="003D362B">
      <w:pPr>
        <w:jc w:val="center"/>
        <w:rPr>
          <w:b/>
          <w:szCs w:val="24"/>
          <w:lang w:val="hr-HR"/>
        </w:rPr>
      </w:pPr>
    </w:p>
    <w:p w:rsidR="003D362B" w:rsidRPr="00BE7265" w:rsidRDefault="003D362B" w:rsidP="003D362B">
      <w:pPr>
        <w:rPr>
          <w:szCs w:val="24"/>
          <w:lang w:val="hr-HR"/>
        </w:rPr>
      </w:pPr>
      <w:r w:rsidRPr="00BE7265">
        <w:rPr>
          <w:szCs w:val="24"/>
          <w:lang w:val="hr-HR"/>
        </w:rPr>
        <w:tab/>
        <w:t xml:space="preserve">Ovaj Zaključak prosljeđuje se </w:t>
      </w:r>
      <w:r w:rsidR="00784525">
        <w:rPr>
          <w:szCs w:val="24"/>
          <w:lang w:val="hr-HR"/>
        </w:rPr>
        <w:t xml:space="preserve">Upravnom odjelu za Skupštinu, opću upravu i pravne poslove </w:t>
      </w:r>
      <w:r w:rsidRPr="00BE7265">
        <w:rPr>
          <w:szCs w:val="24"/>
          <w:lang w:val="hr-HR"/>
        </w:rPr>
        <w:t xml:space="preserve"> Međimurske županije. </w:t>
      </w:r>
    </w:p>
    <w:p w:rsidR="00586F89" w:rsidRPr="00BE7265" w:rsidRDefault="00EE7E25">
      <w:pPr>
        <w:jc w:val="both"/>
        <w:rPr>
          <w:sz w:val="28"/>
          <w:lang w:val="hr-HR"/>
        </w:rPr>
      </w:pPr>
      <w:r w:rsidRPr="00BE7265">
        <w:rPr>
          <w:lang w:val="hr-HR"/>
        </w:rPr>
        <w:tab/>
      </w:r>
      <w:r w:rsidRPr="00BE7265">
        <w:rPr>
          <w:sz w:val="28"/>
          <w:lang w:val="hr-HR"/>
        </w:rPr>
        <w:tab/>
      </w:r>
    </w:p>
    <w:p w:rsidR="00D55492" w:rsidRPr="0024552B" w:rsidRDefault="00D55492">
      <w:pPr>
        <w:jc w:val="both"/>
        <w:rPr>
          <w:szCs w:val="24"/>
          <w:lang w:val="hr-HR"/>
        </w:rPr>
      </w:pPr>
    </w:p>
    <w:p w:rsidR="00D55492" w:rsidRPr="0024552B" w:rsidRDefault="00D55492">
      <w:pPr>
        <w:jc w:val="both"/>
        <w:rPr>
          <w:szCs w:val="24"/>
          <w:lang w:val="hr-HR"/>
        </w:rPr>
      </w:pPr>
    </w:p>
    <w:p w:rsidR="00D55492" w:rsidRPr="0024552B" w:rsidRDefault="00EE7E25" w:rsidP="00586F89">
      <w:pPr>
        <w:jc w:val="center"/>
        <w:rPr>
          <w:szCs w:val="24"/>
          <w:lang w:val="hr-HR"/>
        </w:rPr>
      </w:pPr>
      <w:r w:rsidRPr="0024552B">
        <w:rPr>
          <w:b/>
          <w:szCs w:val="24"/>
          <w:lang w:val="hr-HR"/>
        </w:rPr>
        <w:tab/>
      </w:r>
    </w:p>
    <w:p w:rsidR="00D55492" w:rsidRPr="0024552B" w:rsidRDefault="00EE7E25">
      <w:pPr>
        <w:jc w:val="both"/>
        <w:rPr>
          <w:szCs w:val="24"/>
          <w:lang w:val="hr-HR"/>
        </w:rPr>
      </w:pP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  <w:t xml:space="preserve">        </w:t>
      </w:r>
      <w:r w:rsidR="00487591" w:rsidRPr="0024552B">
        <w:rPr>
          <w:szCs w:val="24"/>
          <w:lang w:val="hr-HR"/>
        </w:rPr>
        <w:t xml:space="preserve"> PREDSJEDNI</w:t>
      </w:r>
      <w:r w:rsidR="00586F89" w:rsidRPr="0024552B">
        <w:rPr>
          <w:szCs w:val="24"/>
          <w:lang w:val="hr-HR"/>
        </w:rPr>
        <w:t>CA</w:t>
      </w:r>
    </w:p>
    <w:p w:rsidR="00D55492" w:rsidRPr="0024552B" w:rsidRDefault="003D362B">
      <w:pPr>
        <w:jc w:val="both"/>
        <w:rPr>
          <w:szCs w:val="24"/>
          <w:lang w:val="hr-HR"/>
        </w:rPr>
      </w:pP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  <w:t xml:space="preserve">      </w:t>
      </w:r>
      <w:r w:rsidR="00C149C0" w:rsidRPr="0024552B">
        <w:rPr>
          <w:szCs w:val="24"/>
          <w:lang w:val="hr-HR"/>
        </w:rPr>
        <w:t xml:space="preserve">  </w:t>
      </w:r>
      <w:r w:rsidRPr="0024552B">
        <w:rPr>
          <w:szCs w:val="24"/>
          <w:lang w:val="hr-HR"/>
        </w:rPr>
        <w:t xml:space="preserve">  </w:t>
      </w:r>
      <w:r w:rsidR="00EE7E25" w:rsidRPr="0024552B">
        <w:rPr>
          <w:szCs w:val="24"/>
          <w:lang w:val="hr-HR"/>
        </w:rPr>
        <w:t>Općinskog vijeća</w:t>
      </w:r>
    </w:p>
    <w:p w:rsidR="00D55492" w:rsidRPr="0024552B" w:rsidRDefault="00D55492">
      <w:pPr>
        <w:jc w:val="both"/>
        <w:rPr>
          <w:szCs w:val="24"/>
          <w:lang w:val="hr-HR"/>
        </w:rPr>
      </w:pPr>
    </w:p>
    <w:p w:rsidR="00D55492" w:rsidRPr="0024552B" w:rsidRDefault="00EE7E25">
      <w:pPr>
        <w:jc w:val="both"/>
        <w:rPr>
          <w:rFonts w:ascii="Arial" w:hAnsi="Arial" w:cs="Arial"/>
          <w:szCs w:val="24"/>
          <w:lang w:val="hr-HR"/>
        </w:rPr>
      </w:pP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</w:r>
      <w:r w:rsidRPr="0024552B">
        <w:rPr>
          <w:szCs w:val="24"/>
          <w:lang w:val="hr-HR"/>
        </w:rPr>
        <w:tab/>
        <w:t xml:space="preserve">    </w:t>
      </w:r>
      <w:r w:rsidR="00586F89" w:rsidRPr="0024552B">
        <w:rPr>
          <w:szCs w:val="24"/>
          <w:lang w:val="hr-HR"/>
        </w:rPr>
        <w:t xml:space="preserve">    </w:t>
      </w:r>
      <w:r w:rsidR="003D362B" w:rsidRPr="0024552B">
        <w:rPr>
          <w:szCs w:val="24"/>
          <w:lang w:val="hr-HR"/>
        </w:rPr>
        <w:t xml:space="preserve">   </w:t>
      </w:r>
      <w:r w:rsidR="00C149C0" w:rsidRPr="0024552B">
        <w:rPr>
          <w:szCs w:val="24"/>
          <w:lang w:val="hr-HR"/>
        </w:rPr>
        <w:t xml:space="preserve">   </w:t>
      </w:r>
      <w:r w:rsidR="003D362B" w:rsidRPr="0024552B">
        <w:rPr>
          <w:szCs w:val="24"/>
          <w:lang w:val="hr-HR"/>
        </w:rPr>
        <w:t xml:space="preserve"> </w:t>
      </w:r>
      <w:r w:rsidR="00784525">
        <w:rPr>
          <w:szCs w:val="24"/>
          <w:lang w:val="hr-HR"/>
        </w:rPr>
        <w:t xml:space="preserve">Gabriela </w:t>
      </w:r>
      <w:proofErr w:type="spellStart"/>
      <w:r w:rsidR="00784525">
        <w:rPr>
          <w:szCs w:val="24"/>
          <w:lang w:val="hr-HR"/>
        </w:rPr>
        <w:t>Jakupek</w:t>
      </w:r>
      <w:proofErr w:type="spellEnd"/>
      <w:r w:rsidR="00784525">
        <w:rPr>
          <w:szCs w:val="24"/>
          <w:lang w:val="hr-HR"/>
        </w:rPr>
        <w:t xml:space="preserve"> Tokar</w:t>
      </w:r>
    </w:p>
    <w:p w:rsidR="00EE7E25" w:rsidRPr="00E34D10" w:rsidRDefault="00EE7E25">
      <w:pPr>
        <w:jc w:val="both"/>
        <w:rPr>
          <w:rFonts w:ascii="Arial" w:hAnsi="Arial" w:cs="Arial"/>
          <w:lang w:val="hr-HR"/>
        </w:rPr>
      </w:pPr>
    </w:p>
    <w:p w:rsidR="00E34D10" w:rsidRPr="00E34D10" w:rsidRDefault="00E34D10">
      <w:pPr>
        <w:jc w:val="both"/>
        <w:rPr>
          <w:rFonts w:ascii="Arial" w:hAnsi="Arial" w:cs="Arial"/>
          <w:lang w:val="hr-HR"/>
        </w:rPr>
      </w:pPr>
    </w:p>
    <w:sectPr w:rsidR="00E34D10" w:rsidRPr="00E34D10" w:rsidSect="00784525">
      <w:pgSz w:w="11907" w:h="16840"/>
      <w:pgMar w:top="568" w:right="851" w:bottom="1134" w:left="14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29520A"/>
    <w:multiLevelType w:val="hybridMultilevel"/>
    <w:tmpl w:val="6546C24E"/>
    <w:lvl w:ilvl="0" w:tplc="A52ADCA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5B2304CF"/>
    <w:multiLevelType w:val="hybridMultilevel"/>
    <w:tmpl w:val="1F46118E"/>
    <w:lvl w:ilvl="0" w:tplc="0926499A">
      <w:start w:val="1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BE73D5"/>
    <w:rsid w:val="00041E8A"/>
    <w:rsid w:val="0024552B"/>
    <w:rsid w:val="00311841"/>
    <w:rsid w:val="003A0BA5"/>
    <w:rsid w:val="003B3F0C"/>
    <w:rsid w:val="003D362B"/>
    <w:rsid w:val="00487591"/>
    <w:rsid w:val="00531C3A"/>
    <w:rsid w:val="00586F89"/>
    <w:rsid w:val="005B3888"/>
    <w:rsid w:val="006B2697"/>
    <w:rsid w:val="00784525"/>
    <w:rsid w:val="008707A5"/>
    <w:rsid w:val="00936B8F"/>
    <w:rsid w:val="0098125F"/>
    <w:rsid w:val="0098556E"/>
    <w:rsid w:val="009A0207"/>
    <w:rsid w:val="009B3E9B"/>
    <w:rsid w:val="00AC12B0"/>
    <w:rsid w:val="00BA2C8C"/>
    <w:rsid w:val="00BB2A98"/>
    <w:rsid w:val="00BE7265"/>
    <w:rsid w:val="00BE73D5"/>
    <w:rsid w:val="00C051CC"/>
    <w:rsid w:val="00C149C0"/>
    <w:rsid w:val="00C45DFC"/>
    <w:rsid w:val="00CA6E7D"/>
    <w:rsid w:val="00CE2831"/>
    <w:rsid w:val="00D55492"/>
    <w:rsid w:val="00D956A0"/>
    <w:rsid w:val="00DA2F0E"/>
    <w:rsid w:val="00E34D10"/>
    <w:rsid w:val="00E50E2D"/>
    <w:rsid w:val="00EE7E25"/>
    <w:rsid w:val="00FB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2C17C7DC-DFB0-4430-84C9-5B5946938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492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D36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6300D-AE4F-4C5A-BCCD-68D5C1220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__Na temelju clanka 34</vt:lpstr>
      </vt:variant>
      <vt:variant>
        <vt:i4>0</vt:i4>
      </vt:variant>
    </vt:vector>
  </HeadingPairs>
  <TitlesOfParts>
    <vt:vector size="1" baseType="lpstr">
      <vt:lpstr>__Na temelju clanka 34</vt:lpstr>
    </vt:vector>
  </TitlesOfParts>
  <Company>OPCINA KOTORIBA</Company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__Na temelju clanka 34</dc:title>
  <dc:subject/>
  <dc:creator>sveta marija</dc:creator>
  <cp:keywords/>
  <dc:description/>
  <cp:lastModifiedBy>Microsoftov račun</cp:lastModifiedBy>
  <cp:revision>15</cp:revision>
  <cp:lastPrinted>2008-10-22T13:18:00Z</cp:lastPrinted>
  <dcterms:created xsi:type="dcterms:W3CDTF">2016-09-30T06:27:00Z</dcterms:created>
  <dcterms:modified xsi:type="dcterms:W3CDTF">2025-09-12T09:16:00Z</dcterms:modified>
</cp:coreProperties>
</file>